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DE35">
      <w:pPr>
        <w:jc w:val="center"/>
        <w:rPr>
          <w:b/>
          <w:bCs/>
          <w:sz w:val="36"/>
          <w:szCs w:val="36"/>
        </w:rPr>
      </w:pPr>
      <w:bookmarkStart w:id="0" w:name="OLE_LINK2"/>
      <w:r>
        <w:rPr>
          <w:rFonts w:hint="eastAsia"/>
          <w:b/>
          <w:bCs/>
          <w:sz w:val="36"/>
          <w:szCs w:val="36"/>
        </w:rPr>
        <w:t>南开大学电动自行车登记及校园通行证安装流程</w:t>
      </w:r>
      <w:bookmarkEnd w:id="0"/>
    </w:p>
    <w:p w14:paraId="5750D404">
      <w:pPr>
        <w:rPr>
          <w:b/>
          <w:bCs/>
          <w:sz w:val="28"/>
          <w:szCs w:val="28"/>
        </w:rPr>
      </w:pPr>
    </w:p>
    <w:p w14:paraId="2DA95D54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初次登记</w:t>
      </w:r>
    </w:p>
    <w:p w14:paraId="574B0CA0">
      <w:pPr>
        <w:rPr>
          <w:b/>
          <w:bCs/>
          <w:sz w:val="24"/>
        </w:rPr>
      </w:pPr>
    </w:p>
    <w:p w14:paraId="60D2BB9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已取得天津市牌照的电动自行车，需在微信小程序“两轮车管理工具”上进行初次登记。</w:t>
      </w:r>
    </w:p>
    <w:p w14:paraId="4D38624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微信扫描二维码可进入该程序。</w:t>
      </w:r>
    </w:p>
    <w:p w14:paraId="2A92404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2286000" cy="2308860"/>
            <wp:effectExtent l="19050" t="0" r="0" b="0"/>
            <wp:docPr id="3" name="图片 1" descr="C:\Users\lenovo\Documents\WeChat Files\wxid_2z5wry0goxug91\FileStorage\Temp\f0157b0859f811b34af0a484e266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lenovo\Documents\WeChat Files\wxid_2z5wry0goxug91\FileStorage\Temp\f0157b0859f811b34af0a484e26655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B427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车主在平台上完成信息录入，录入前请详细阅读《南开大学电动自行车校园通行证使用承诺书》（附件2）并表示同意。</w:t>
      </w:r>
      <w:bookmarkStart w:id="1" w:name="_GoBack"/>
      <w:bookmarkEnd w:id="1"/>
    </w:p>
    <w:p w14:paraId="50F04A7D">
      <w:pPr>
        <w:spacing w:line="360" w:lineRule="auto"/>
        <w:ind w:firstLine="480" w:firstLineChars="200"/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99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F0AF9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步骤1：进入平台界面，单击右下角“我的”，</w:t>
            </w:r>
          </w:p>
        </w:tc>
        <w:tc>
          <w:tcPr>
            <w:tcW w:w="4261" w:type="dxa"/>
            <w:vAlign w:val="center"/>
          </w:tcPr>
          <w:p w14:paraId="33A153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步骤2：单击“登录/注册”</w:t>
            </w:r>
          </w:p>
        </w:tc>
      </w:tr>
      <w:tr w14:paraId="03D1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88547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drawing>
                <wp:inline distT="0" distB="0" distL="114300" distR="114300">
                  <wp:extent cx="1251585" cy="2767965"/>
                  <wp:effectExtent l="0" t="0" r="5715" b="635"/>
                  <wp:docPr id="1" name="图片 1" descr="d592fe84821c3ceafdca3d56f261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92fe84821c3ceafdca3d56f261c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41B9DC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drawing>
                <wp:inline distT="0" distB="0" distL="114300" distR="114300">
                  <wp:extent cx="1263650" cy="2795270"/>
                  <wp:effectExtent l="0" t="0" r="6350" b="11430"/>
                  <wp:docPr id="2" name="图片 2" descr="9ae5c7410ea0b1b92a63432fce3ed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ae5c7410ea0b1b92a63432fce3ed8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279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DB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84F1D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步骤3：用手机号登录后，搜索“南开大学”并选择</w:t>
            </w:r>
          </w:p>
        </w:tc>
        <w:tc>
          <w:tcPr>
            <w:tcW w:w="4261" w:type="dxa"/>
            <w:vAlign w:val="center"/>
          </w:tcPr>
          <w:p w14:paraId="7633A0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步骤4：单击“立即预约”</w:t>
            </w:r>
          </w:p>
        </w:tc>
      </w:tr>
      <w:tr w14:paraId="7B71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4261" w:type="dxa"/>
            <w:vAlign w:val="center"/>
          </w:tcPr>
          <w:p w14:paraId="1AC64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308100" cy="2843530"/>
                  <wp:effectExtent l="0" t="0" r="0" b="1270"/>
                  <wp:docPr id="21" name="图片 21" descr="6aa2992c6f025d3fb3fdc190ea60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aa2992c6f025d3fb3fdc190ea60f0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2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4EA75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273175" cy="2825115"/>
                  <wp:effectExtent l="0" t="0" r="9525" b="6985"/>
                  <wp:docPr id="22" name="图片 22" descr="05f06a4724ac4053e2e1cc418ef0c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05f06a4724ac4053e2e1cc418ef0c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D6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F70DC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步骤5：如实填写车主信息进行注册（没有学校认定的学号/工号的三方人员，填写本人身份证号），联系方式务必填写。填写完毕后单击“下一步”</w:t>
            </w:r>
          </w:p>
        </w:tc>
        <w:tc>
          <w:tcPr>
            <w:tcW w:w="4261" w:type="dxa"/>
            <w:vAlign w:val="center"/>
          </w:tcPr>
          <w:p w14:paraId="4B2965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步骤6：学生还需录入本人学习阶段等信息</w:t>
            </w:r>
          </w:p>
        </w:tc>
      </w:tr>
      <w:tr w14:paraId="63D1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075EFE">
            <w:pPr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233805" cy="2684145"/>
                  <wp:effectExtent l="0" t="0" r="10795" b="8255"/>
                  <wp:docPr id="23" name="图片 23" descr="7e5eb13d976984e31e9495499b2d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7e5eb13d976984e31e9495499b2d69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268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7CE70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1251585" cy="2720975"/>
                  <wp:effectExtent l="0" t="0" r="5715" b="9525"/>
                  <wp:docPr id="24" name="图片 24" descr="38f9af0c10c9a1077b2221dace8ab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8f9af0c10c9a1077b2221dace8ab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2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8B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04C588D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步骤7：车主信息注册完毕后，登记车辆信息，录入天津市车牌号，并上传车辆照片，单击“提交预约”</w:t>
            </w:r>
          </w:p>
        </w:tc>
        <w:tc>
          <w:tcPr>
            <w:tcW w:w="4261" w:type="dxa"/>
            <w:vAlign w:val="center"/>
          </w:tcPr>
          <w:p w14:paraId="557742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出现该界面，初次登记成功</w:t>
            </w:r>
          </w:p>
        </w:tc>
      </w:tr>
      <w:tr w14:paraId="07AD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261" w:type="dxa"/>
            <w:vAlign w:val="center"/>
          </w:tcPr>
          <w:p w14:paraId="3C18D1C7">
            <w:pPr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231900" cy="2724150"/>
                  <wp:effectExtent l="0" t="0" r="0" b="6350"/>
                  <wp:docPr id="25" name="图片 25" descr="9bf5316228d19a34acd00f82412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9bf5316228d19a34acd00f82412639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1B8DC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365250" cy="2967990"/>
                  <wp:effectExtent l="0" t="0" r="6350" b="3810"/>
                  <wp:docPr id="26" name="图片 26" descr="bc34a13a1eb583a8414f1931717d6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bc34a13a1eb583a8414f1931717d69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2491D">
      <w:pPr>
        <w:ind w:firstLine="560" w:firstLineChars="200"/>
        <w:rPr>
          <w:sz w:val="28"/>
          <w:szCs w:val="28"/>
        </w:rPr>
      </w:pPr>
    </w:p>
    <w:p w14:paraId="0E58C880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安装校园通行证</w:t>
      </w:r>
    </w:p>
    <w:p w14:paraId="4B448016">
      <w:pPr>
        <w:rPr>
          <w:b/>
          <w:bCs/>
          <w:sz w:val="24"/>
        </w:rPr>
      </w:pPr>
    </w:p>
    <w:p w14:paraId="507BDB1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学校根据车辆持有人提供的人员类别、学号/工号等信息，通知车主按规定的时间和地点到现场办理校园通行证安装业务。车主应出示有效身份证件（飞书、一卡通、学生证、工作证等）及小程序内初次登记信息，供现场工作人员核实；没有学校认定的学号/工号的三方人员，应出示本单位证明，单位负责人签字并加盖公章。工作人员核实无误后，将校园通行证固定到车身</w:t>
      </w:r>
      <w:r>
        <w:rPr>
          <w:rFonts w:hint="eastAsia"/>
          <w:sz w:val="24"/>
          <w:lang w:eastAsia="zh-CN"/>
        </w:rPr>
        <w:t>并完成激活</w:t>
      </w:r>
      <w:r>
        <w:rPr>
          <w:rFonts w:hint="eastAsia"/>
          <w:sz w:val="24"/>
        </w:rPr>
        <w:t>。车主需</w:t>
      </w:r>
      <w:r>
        <w:rPr>
          <w:rFonts w:hint="eastAsia"/>
          <w:sz w:val="24"/>
          <w:lang w:eastAsia="zh-CN"/>
        </w:rPr>
        <w:t>进行</w:t>
      </w:r>
      <w:r>
        <w:rPr>
          <w:rFonts w:hint="eastAsia"/>
          <w:sz w:val="24"/>
        </w:rPr>
        <w:t>如下操作：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4246"/>
      </w:tblGrid>
      <w:tr w14:paraId="1594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vAlign w:val="center"/>
          </w:tcPr>
          <w:p w14:paraId="34DFFF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步骤1：打开小程序，进入本人初次登记的车辆信息界面，单击“去绑定”</w:t>
            </w:r>
          </w:p>
        </w:tc>
        <w:tc>
          <w:tcPr>
            <w:tcW w:w="4246" w:type="dxa"/>
            <w:vAlign w:val="center"/>
          </w:tcPr>
          <w:p w14:paraId="62FCE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步骤2：进入该界面，单击“扫一扫绑定”</w:t>
            </w:r>
          </w:p>
        </w:tc>
      </w:tr>
      <w:tr w14:paraId="26AF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vAlign w:val="center"/>
          </w:tcPr>
          <w:p w14:paraId="47588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193800" cy="2639695"/>
                  <wp:effectExtent l="0" t="0" r="0" b="1905"/>
                  <wp:docPr id="12" name="图片 12" descr="ccaa82d85525fe6bd59e0a640f3bf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caa82d85525fe6bd59e0a640f3bff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6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03408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171575" cy="2547620"/>
                  <wp:effectExtent l="0" t="0" r="9525" b="5080"/>
                  <wp:docPr id="15" name="图片 15" descr="fb4ab9ecb252d43f1d298f4e3bddf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b4ab9ecb252d43f1d298f4e3bddf0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5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8B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vAlign w:val="center"/>
          </w:tcPr>
          <w:p w14:paraId="7739CE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步骤3：扫车牌上的二维码，车牌信息将自动关联到小程序中（此为示例图，车牌以实物为准）</w:t>
            </w:r>
          </w:p>
        </w:tc>
        <w:tc>
          <w:tcPr>
            <w:tcW w:w="4246" w:type="dxa"/>
            <w:vAlign w:val="center"/>
          </w:tcPr>
          <w:p w14:paraId="25F5F9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步骤4：单击“绑定”，完成上牌</w:t>
            </w:r>
          </w:p>
        </w:tc>
      </w:tr>
      <w:tr w14:paraId="524E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vAlign w:val="center"/>
          </w:tcPr>
          <w:p w14:paraId="3D92D1D5">
            <w:pPr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2384425" cy="2592070"/>
                  <wp:effectExtent l="0" t="0" r="3175" b="11430"/>
                  <wp:docPr id="14" name="图片 14" descr="fbe3c447781fa9c11b946d86052b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be3c447781fa9c11b946d86052b7bf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425" cy="25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6EB2A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153795" cy="2552065"/>
                  <wp:effectExtent l="0" t="0" r="1905" b="635"/>
                  <wp:docPr id="17" name="图片 17" descr="3ad7711978ba497d32aeecca7129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ad7711978ba497d32aeecca712913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E9438">
      <w:pPr>
        <w:spacing w:line="360" w:lineRule="auto"/>
        <w:ind w:firstLine="480" w:firstLineChars="200"/>
        <w:rPr>
          <w:sz w:val="24"/>
        </w:rPr>
      </w:pPr>
    </w:p>
    <w:p w14:paraId="3E7A750F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BB610"/>
    <w:multiLevelType w:val="singleLevel"/>
    <w:tmpl w:val="0DDBB6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hYTNkZmQ5OGE0ZWY0NWUyOTBhZmM1OTVlMGMxN2IifQ=="/>
  </w:docVars>
  <w:rsids>
    <w:rsidRoot w:val="00866E35"/>
    <w:rsid w:val="000211A7"/>
    <w:rsid w:val="00175361"/>
    <w:rsid w:val="002D611F"/>
    <w:rsid w:val="00341822"/>
    <w:rsid w:val="00353ECF"/>
    <w:rsid w:val="00433813"/>
    <w:rsid w:val="004B6503"/>
    <w:rsid w:val="005022F8"/>
    <w:rsid w:val="005F4607"/>
    <w:rsid w:val="00773230"/>
    <w:rsid w:val="00866E35"/>
    <w:rsid w:val="00905954"/>
    <w:rsid w:val="009F57C5"/>
    <w:rsid w:val="00A15690"/>
    <w:rsid w:val="00C139EC"/>
    <w:rsid w:val="00CF64B6"/>
    <w:rsid w:val="00D665B1"/>
    <w:rsid w:val="00E57E07"/>
    <w:rsid w:val="012B5F9B"/>
    <w:rsid w:val="02690496"/>
    <w:rsid w:val="101E5922"/>
    <w:rsid w:val="64840223"/>
    <w:rsid w:val="764A037F"/>
    <w:rsid w:val="7F263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649</Words>
  <Characters>653</Characters>
  <Lines>5</Lines>
  <Paragraphs>1</Paragraphs>
  <TotalTime>14</TotalTime>
  <ScaleCrop>false</ScaleCrop>
  <LinksUpToDate>false</LinksUpToDate>
  <CharactersWithSpaces>653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2025-06-05T08:07:00Z</dcterms:created>
  <dc:creator>rsc611</dc:creator>
  <cp:lastModifiedBy>嗡儿嗡儿糕</cp:lastModifiedBy>
  <dcterms:modified xsi:type="dcterms:W3CDTF">2026-06-10T03:33:57Z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E63FBA84E56A42478CA6DC0577A624C4_12</vt:lpwstr>
  </property>
</Properties>
</file>