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30" w:rsidRDefault="004B6503">
      <w:pPr>
        <w:jc w:val="center"/>
        <w:rPr>
          <w:b/>
          <w:bCs/>
          <w:sz w:val="36"/>
          <w:szCs w:val="36"/>
        </w:rPr>
      </w:pPr>
      <w:bookmarkStart w:id="0" w:name="OLE_LINK2"/>
      <w:r>
        <w:rPr>
          <w:rFonts w:hint="eastAsia"/>
          <w:b/>
          <w:bCs/>
          <w:sz w:val="36"/>
          <w:szCs w:val="36"/>
        </w:rPr>
        <w:t>南开大学</w:t>
      </w:r>
      <w:r w:rsidR="005022F8">
        <w:rPr>
          <w:rFonts w:hint="eastAsia"/>
          <w:b/>
          <w:bCs/>
          <w:sz w:val="36"/>
          <w:szCs w:val="36"/>
        </w:rPr>
        <w:t>电动自行车登记及校园通行证安装流程</w:t>
      </w:r>
      <w:bookmarkEnd w:id="0"/>
    </w:p>
    <w:p w:rsidR="00773230" w:rsidRDefault="00773230">
      <w:pPr>
        <w:rPr>
          <w:b/>
          <w:bCs/>
          <w:sz w:val="28"/>
          <w:szCs w:val="28"/>
        </w:rPr>
      </w:pPr>
    </w:p>
    <w:p w:rsidR="00773230" w:rsidRDefault="005022F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初次登记</w:t>
      </w:r>
    </w:p>
    <w:p w:rsidR="00773230" w:rsidRDefault="00773230">
      <w:pPr>
        <w:rPr>
          <w:b/>
          <w:bCs/>
          <w:sz w:val="24"/>
        </w:rPr>
      </w:pPr>
    </w:p>
    <w:p w:rsidR="00E57E07" w:rsidRDefault="005022F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已取得天津市牌照的电动自行车，需在微信小程序“两轮车管理工具”上进行初次登记。</w:t>
      </w:r>
      <w:r w:rsidR="00433813">
        <w:rPr>
          <w:rFonts w:hint="eastAsia"/>
          <w:sz w:val="24"/>
        </w:rPr>
        <w:t>登记截止时间为</w:t>
      </w:r>
      <w:r w:rsidR="00433813">
        <w:rPr>
          <w:rFonts w:hint="eastAsia"/>
          <w:sz w:val="24"/>
        </w:rPr>
        <w:t>2025</w:t>
      </w:r>
      <w:r w:rsidR="00433813">
        <w:rPr>
          <w:rFonts w:hint="eastAsia"/>
          <w:sz w:val="24"/>
        </w:rPr>
        <w:t>年</w:t>
      </w:r>
      <w:r w:rsidR="00433813">
        <w:rPr>
          <w:rFonts w:hint="eastAsia"/>
          <w:sz w:val="24"/>
        </w:rPr>
        <w:t>6</w:t>
      </w:r>
      <w:r w:rsidR="00433813">
        <w:rPr>
          <w:rFonts w:hint="eastAsia"/>
          <w:sz w:val="24"/>
        </w:rPr>
        <w:t>月</w:t>
      </w:r>
      <w:r w:rsidR="00433813">
        <w:rPr>
          <w:rFonts w:hint="eastAsia"/>
          <w:sz w:val="24"/>
        </w:rPr>
        <w:t>30</w:t>
      </w:r>
      <w:r w:rsidR="00433813">
        <w:rPr>
          <w:rFonts w:hint="eastAsia"/>
          <w:sz w:val="24"/>
        </w:rPr>
        <w:t>日。</w:t>
      </w:r>
    </w:p>
    <w:p w:rsidR="00E57E07" w:rsidRDefault="00E57E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微信扫</w:t>
      </w:r>
      <w:r w:rsidR="00433813">
        <w:rPr>
          <w:rFonts w:hint="eastAsia"/>
          <w:sz w:val="24"/>
        </w:rPr>
        <w:t>描</w:t>
      </w:r>
      <w:r>
        <w:rPr>
          <w:rFonts w:hint="eastAsia"/>
          <w:sz w:val="24"/>
        </w:rPr>
        <w:t>二维码可进入该程序。</w:t>
      </w:r>
    </w:p>
    <w:p w:rsidR="00E57E07" w:rsidRDefault="00E57E07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286000" cy="2309486"/>
            <wp:effectExtent l="19050" t="0" r="0" b="0"/>
            <wp:docPr id="3" name="图片 1" descr="C:\Users\lenovo\Documents\WeChat Files\wxid_2z5wry0goxug91\FileStorage\Temp\f0157b0859f811b34af0a484e2665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WeChat Files\wxid_2z5wry0goxug91\FileStorage\Temp\f0157b0859f811b34af0a484e26655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0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E07" w:rsidRDefault="005022F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车主在平台上完成信息录入，录入前请详细阅读《南开大学电动自行车校园通行证使用承诺书》（附件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）并表示同意。</w:t>
      </w:r>
    </w:p>
    <w:p w:rsidR="00C139EC" w:rsidRDefault="00C139EC">
      <w:pPr>
        <w:spacing w:line="360" w:lineRule="auto"/>
        <w:ind w:firstLineChars="200" w:firstLine="480"/>
        <w:rPr>
          <w:sz w:val="24"/>
        </w:rPr>
      </w:pPr>
    </w:p>
    <w:tbl>
      <w:tblPr>
        <w:tblStyle w:val="a6"/>
        <w:tblW w:w="0" w:type="auto"/>
        <w:tblLook w:val="04A0"/>
      </w:tblPr>
      <w:tblGrid>
        <w:gridCol w:w="4261"/>
        <w:gridCol w:w="4261"/>
      </w:tblGrid>
      <w:tr w:rsidR="00773230"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：进入平台界面，单击右下角“我的”，</w:t>
            </w:r>
          </w:p>
        </w:tc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：单击“登录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注册”</w:t>
            </w:r>
          </w:p>
        </w:tc>
      </w:tr>
      <w:tr w:rsidR="00773230"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1251585" cy="2767965"/>
                  <wp:effectExtent l="0" t="0" r="5715" b="635"/>
                  <wp:docPr id="1" name="图片 1" descr="d592fe84821c3ceafdca3d56f261c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592fe84821c3ceafdca3d56f261c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276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1263650" cy="2795270"/>
                  <wp:effectExtent l="0" t="0" r="6350" b="11430"/>
                  <wp:docPr id="2" name="图片 2" descr="9ae5c7410ea0b1b92a63432fce3ed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ae5c7410ea0b1b92a63432fce3ed8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279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230"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：用手机号登录后，搜索“南开大学”并选择</w:t>
            </w:r>
          </w:p>
        </w:tc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：单击“立即预约”</w:t>
            </w:r>
          </w:p>
        </w:tc>
      </w:tr>
      <w:tr w:rsidR="00773230">
        <w:trPr>
          <w:trHeight w:val="4398"/>
        </w:trPr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114300" distR="114300">
                  <wp:extent cx="1308100" cy="2843530"/>
                  <wp:effectExtent l="0" t="0" r="0" b="1270"/>
                  <wp:docPr id="21" name="图片 21" descr="6aa2992c6f025d3fb3fdc190ea60f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aa2992c6f025d3fb3fdc190ea60f0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284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273175" cy="2825115"/>
                  <wp:effectExtent l="0" t="0" r="9525" b="6985"/>
                  <wp:docPr id="22" name="图片 22" descr="05f06a4724ac4053e2e1cc418ef0c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05f06a4724ac4053e2e1cc418ef0c4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175" cy="28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230">
        <w:tc>
          <w:tcPr>
            <w:tcW w:w="4261" w:type="dxa"/>
            <w:vAlign w:val="center"/>
          </w:tcPr>
          <w:p w:rsidR="00773230" w:rsidRDefault="005022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：如实填写车主信息进行注册（没有学校认定的学号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工号的三方人员，填写本人身份证号），联系方式务必填写。填写完毕后单击“下一步”</w:t>
            </w:r>
          </w:p>
        </w:tc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：学生还需录入本人学习阶段等信息</w:t>
            </w:r>
          </w:p>
        </w:tc>
      </w:tr>
      <w:tr w:rsidR="00773230"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Cs w:val="21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233805" cy="2684145"/>
                  <wp:effectExtent l="0" t="0" r="10795" b="8255"/>
                  <wp:docPr id="23" name="图片 23" descr="7e5eb13d976984e31e9495499b2d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7e5eb13d976984e31e9495499b2d69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05" cy="268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114300" distR="114300">
                  <wp:extent cx="1251585" cy="2720975"/>
                  <wp:effectExtent l="0" t="0" r="5715" b="9525"/>
                  <wp:docPr id="24" name="图片 24" descr="38f9af0c10c9a1077b2221dace8ab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38f9af0c10c9a1077b2221dace8ab2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272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230"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  <w:r>
              <w:rPr>
                <w:rFonts w:hint="eastAsia"/>
                <w:sz w:val="18"/>
                <w:szCs w:val="18"/>
              </w:rPr>
              <w:t>7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</w:rPr>
              <w:t>：车主信息注册完毕后，登记车辆信息，录入天津市车牌号，并上传车辆照片，单击“提交预约”</w:t>
            </w:r>
          </w:p>
        </w:tc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出现该界面，初次登记成功</w:t>
            </w:r>
          </w:p>
        </w:tc>
      </w:tr>
      <w:tr w:rsidR="00773230">
        <w:trPr>
          <w:trHeight w:val="2494"/>
        </w:trPr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Cs w:val="21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114300" distR="114300">
                  <wp:extent cx="1231900" cy="2724150"/>
                  <wp:effectExtent l="0" t="0" r="0" b="6350"/>
                  <wp:docPr id="25" name="图片 25" descr="9bf5316228d19a34acd00f824126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9bf5316228d19a34acd00f82412639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:rsidR="00773230" w:rsidRDefault="005022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365250" cy="2967990"/>
                  <wp:effectExtent l="0" t="0" r="6350" b="3810"/>
                  <wp:docPr id="26" name="图片 26" descr="bc34a13a1eb583a8414f1931717d6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bc34a13a1eb583a8414f1931717d69f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296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230" w:rsidRDefault="00773230">
      <w:pPr>
        <w:ind w:firstLineChars="200" w:firstLine="560"/>
        <w:rPr>
          <w:sz w:val="28"/>
          <w:szCs w:val="28"/>
        </w:rPr>
      </w:pPr>
    </w:p>
    <w:p w:rsidR="00773230" w:rsidRDefault="00C139EC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安装校园通行证</w:t>
      </w:r>
    </w:p>
    <w:p w:rsidR="00773230" w:rsidRDefault="00773230">
      <w:pPr>
        <w:rPr>
          <w:b/>
          <w:bCs/>
          <w:sz w:val="24"/>
        </w:rPr>
      </w:pPr>
    </w:p>
    <w:p w:rsidR="00C139EC" w:rsidRDefault="005022F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学校根据</w:t>
      </w:r>
      <w:r w:rsidR="00353ECF">
        <w:rPr>
          <w:rFonts w:hint="eastAsia"/>
          <w:sz w:val="24"/>
        </w:rPr>
        <w:t>车辆持有人提供的</w:t>
      </w:r>
      <w:r>
        <w:rPr>
          <w:rFonts w:hint="eastAsia"/>
          <w:sz w:val="24"/>
        </w:rPr>
        <w:t>人员类别、学号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工号等信息，通知</w:t>
      </w:r>
      <w:r w:rsidR="00353ECF">
        <w:rPr>
          <w:rFonts w:hint="eastAsia"/>
          <w:sz w:val="24"/>
        </w:rPr>
        <w:t>车主</w:t>
      </w:r>
      <w:r>
        <w:rPr>
          <w:rFonts w:hint="eastAsia"/>
          <w:sz w:val="24"/>
        </w:rPr>
        <w:t>按规定的时间和地点到现场办理校园通行证安装业务。车主应出示有效身份证件（飞书、一卡通、学生证、工作证等）</w:t>
      </w:r>
      <w:r w:rsidR="009F57C5">
        <w:rPr>
          <w:rFonts w:hint="eastAsia"/>
          <w:sz w:val="24"/>
        </w:rPr>
        <w:t>及小程序内初次登记信息</w:t>
      </w:r>
      <w:r>
        <w:rPr>
          <w:rFonts w:hint="eastAsia"/>
          <w:sz w:val="24"/>
        </w:rPr>
        <w:t>，供</w:t>
      </w:r>
      <w:r w:rsidR="009F57C5">
        <w:rPr>
          <w:rFonts w:hint="eastAsia"/>
          <w:sz w:val="24"/>
        </w:rPr>
        <w:t>现场</w:t>
      </w:r>
      <w:r>
        <w:rPr>
          <w:rFonts w:hint="eastAsia"/>
          <w:sz w:val="24"/>
        </w:rPr>
        <w:t>工作人员核实；没有学校认定的学号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工号的三方人员，应出示本单位证明，单位负责人签字并加盖公章。工作人员核实无误后，将</w:t>
      </w:r>
      <w:r w:rsidR="00C139EC">
        <w:rPr>
          <w:rFonts w:hint="eastAsia"/>
          <w:sz w:val="24"/>
        </w:rPr>
        <w:t>校园</w:t>
      </w:r>
      <w:r>
        <w:rPr>
          <w:rFonts w:hint="eastAsia"/>
          <w:sz w:val="24"/>
        </w:rPr>
        <w:t>通行证固定到车身。车主需完成如下操作：</w:t>
      </w:r>
    </w:p>
    <w:p w:rsidR="002D611F" w:rsidRDefault="002D611F">
      <w:pPr>
        <w:spacing w:line="360" w:lineRule="auto"/>
        <w:ind w:firstLineChars="200" w:firstLine="480"/>
        <w:rPr>
          <w:sz w:val="24"/>
        </w:rPr>
      </w:pPr>
    </w:p>
    <w:tbl>
      <w:tblPr>
        <w:tblStyle w:val="a6"/>
        <w:tblW w:w="0" w:type="auto"/>
        <w:tblLook w:val="04A0"/>
      </w:tblPr>
      <w:tblGrid>
        <w:gridCol w:w="4276"/>
        <w:gridCol w:w="4246"/>
      </w:tblGrid>
      <w:tr w:rsidR="00773230">
        <w:tc>
          <w:tcPr>
            <w:tcW w:w="4276" w:type="dxa"/>
            <w:vAlign w:val="center"/>
          </w:tcPr>
          <w:p w:rsidR="00773230" w:rsidRDefault="005022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：打开小程序，进入本人初次登记的车辆信息界面，单击“去绑定”</w:t>
            </w:r>
          </w:p>
        </w:tc>
        <w:tc>
          <w:tcPr>
            <w:tcW w:w="4246" w:type="dxa"/>
            <w:vAlign w:val="center"/>
          </w:tcPr>
          <w:p w:rsidR="00773230" w:rsidRDefault="005022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：进入该界面，单击“扫一扫绑定”</w:t>
            </w:r>
          </w:p>
        </w:tc>
      </w:tr>
      <w:tr w:rsidR="00773230">
        <w:tc>
          <w:tcPr>
            <w:tcW w:w="4276" w:type="dxa"/>
            <w:vAlign w:val="center"/>
          </w:tcPr>
          <w:p w:rsidR="00773230" w:rsidRDefault="005022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114300" distR="114300">
                  <wp:extent cx="1193800" cy="2639695"/>
                  <wp:effectExtent l="0" t="0" r="0" b="1905"/>
                  <wp:docPr id="12" name="图片 12" descr="ccaa82d85525fe6bd59e0a640f3bf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caa82d85525fe6bd59e0a640f3bff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263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vAlign w:val="center"/>
          </w:tcPr>
          <w:p w:rsidR="00773230" w:rsidRDefault="005022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171575" cy="2547620"/>
                  <wp:effectExtent l="0" t="0" r="9525" b="5080"/>
                  <wp:docPr id="15" name="图片 15" descr="fb4ab9ecb252d43f1d298f4e3bddf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fb4ab9ecb252d43f1d298f4e3bddf0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54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230">
        <w:tc>
          <w:tcPr>
            <w:tcW w:w="4276" w:type="dxa"/>
            <w:vAlign w:val="center"/>
          </w:tcPr>
          <w:p w:rsidR="00773230" w:rsidRDefault="005022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：扫车牌上的二维码，车牌信息将自动关联到小程序中（此为示例图，车牌以实物为准）</w:t>
            </w:r>
          </w:p>
        </w:tc>
        <w:tc>
          <w:tcPr>
            <w:tcW w:w="4246" w:type="dxa"/>
            <w:vAlign w:val="center"/>
          </w:tcPr>
          <w:p w:rsidR="00773230" w:rsidRDefault="005022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：单击“绑定”，完成上牌</w:t>
            </w:r>
          </w:p>
        </w:tc>
      </w:tr>
      <w:tr w:rsidR="00773230">
        <w:tc>
          <w:tcPr>
            <w:tcW w:w="4276" w:type="dxa"/>
            <w:vAlign w:val="center"/>
          </w:tcPr>
          <w:p w:rsidR="00773230" w:rsidRDefault="005022F8">
            <w:pPr>
              <w:jc w:val="center"/>
              <w:rPr>
                <w:szCs w:val="21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2384425" cy="2592070"/>
                  <wp:effectExtent l="0" t="0" r="3175" b="11430"/>
                  <wp:docPr id="14" name="图片 14" descr="fbe3c447781fa9c11b946d86052b7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fbe3c447781fa9c11b946d86052b7bf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4425" cy="259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vAlign w:val="center"/>
          </w:tcPr>
          <w:p w:rsidR="00773230" w:rsidRDefault="005022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153795" cy="2552065"/>
                  <wp:effectExtent l="0" t="0" r="1905" b="635"/>
                  <wp:docPr id="17" name="图片 17" descr="3ad7711978ba497d32aeecca7129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3ad7711978ba497d32aeecca712913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5" cy="255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230" w:rsidRDefault="00773230">
      <w:pPr>
        <w:spacing w:line="360" w:lineRule="auto"/>
        <w:ind w:firstLineChars="200" w:firstLine="480"/>
        <w:rPr>
          <w:sz w:val="24"/>
        </w:rPr>
      </w:pPr>
    </w:p>
    <w:p w:rsidR="00773230" w:rsidRDefault="00773230">
      <w:pPr>
        <w:ind w:firstLineChars="200" w:firstLine="560"/>
        <w:rPr>
          <w:sz w:val="28"/>
          <w:szCs w:val="28"/>
        </w:rPr>
      </w:pPr>
    </w:p>
    <w:sectPr w:rsidR="00773230" w:rsidSect="00773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1A7" w:rsidRDefault="000211A7" w:rsidP="00E57E07">
      <w:r>
        <w:separator/>
      </w:r>
    </w:p>
  </w:endnote>
  <w:endnote w:type="continuationSeparator" w:id="1">
    <w:p w:rsidR="000211A7" w:rsidRDefault="000211A7" w:rsidP="00E57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1A7" w:rsidRDefault="000211A7" w:rsidP="00E57E07">
      <w:r>
        <w:separator/>
      </w:r>
    </w:p>
  </w:footnote>
  <w:footnote w:type="continuationSeparator" w:id="1">
    <w:p w:rsidR="000211A7" w:rsidRDefault="000211A7" w:rsidP="00E57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B610"/>
    <w:multiLevelType w:val="singleLevel"/>
    <w:tmpl w:val="0DDBB6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E35"/>
    <w:rsid w:val="000211A7"/>
    <w:rsid w:val="00175361"/>
    <w:rsid w:val="002D611F"/>
    <w:rsid w:val="00341822"/>
    <w:rsid w:val="00353ECF"/>
    <w:rsid w:val="00433813"/>
    <w:rsid w:val="004B6503"/>
    <w:rsid w:val="005022F8"/>
    <w:rsid w:val="005F4607"/>
    <w:rsid w:val="00773230"/>
    <w:rsid w:val="00866E35"/>
    <w:rsid w:val="00905954"/>
    <w:rsid w:val="009F57C5"/>
    <w:rsid w:val="00A15690"/>
    <w:rsid w:val="00C139EC"/>
    <w:rsid w:val="00CF64B6"/>
    <w:rsid w:val="00D665B1"/>
    <w:rsid w:val="00E57E07"/>
    <w:rsid w:val="012B5F9B"/>
    <w:rsid w:val="02690496"/>
    <w:rsid w:val="101E5922"/>
    <w:rsid w:val="64840223"/>
    <w:rsid w:val="764A0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2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73230"/>
    <w:rPr>
      <w:sz w:val="18"/>
      <w:szCs w:val="18"/>
    </w:rPr>
  </w:style>
  <w:style w:type="paragraph" w:styleId="a4">
    <w:name w:val="footer"/>
    <w:basedOn w:val="a"/>
    <w:link w:val="Char0"/>
    <w:rsid w:val="00773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773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7732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77323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77323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732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rsc611</dc:creator>
  <cp:lastModifiedBy>lenovo</cp:lastModifiedBy>
  <cp:revision>5</cp:revision>
  <dcterms:created xsi:type="dcterms:W3CDTF">2025-06-05T08:07:00Z</dcterms:created>
  <dcterms:modified xsi:type="dcterms:W3CDTF">2025-06-05T08:20:00Z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